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0"/>
        <w:gridCol w:w="3217"/>
        <w:gridCol w:w="4325"/>
        <w:gridCol w:w="960"/>
      </w:tblGrid>
      <w:tr w:rsidR="001A5C83" w:rsidRPr="00F06961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988E2D6" w:rsidR="008B54A8" w:rsidRPr="00F06961" w:rsidRDefault="001A5C83" w:rsidP="008B54A8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 xml:space="preserve">Příloha č. </w:t>
            </w:r>
            <w:r w:rsidR="00A41499" w:rsidRPr="00F06961">
              <w:rPr>
                <w:rFonts w:cstheme="minorHAnsi"/>
                <w:sz w:val="20"/>
                <w:szCs w:val="20"/>
              </w:rPr>
              <w:t>3</w:t>
            </w:r>
            <w:r w:rsidRPr="00F06961">
              <w:rPr>
                <w:rFonts w:cstheme="minorHAnsi"/>
                <w:sz w:val="20"/>
                <w:szCs w:val="20"/>
              </w:rPr>
              <w:t xml:space="preserve"> výzvy</w:t>
            </w:r>
            <w:r w:rsidR="008B54A8" w:rsidRPr="00F06961">
              <w:rPr>
                <w:rFonts w:cstheme="minorHAnsi"/>
                <w:sz w:val="20"/>
                <w:szCs w:val="20"/>
              </w:rPr>
              <w:t>:</w:t>
            </w:r>
          </w:p>
          <w:p w14:paraId="7691639B" w14:textId="470080E2" w:rsidR="001A5C83" w:rsidRPr="00F06961" w:rsidRDefault="00080A4B" w:rsidP="008B54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„</w:t>
            </w:r>
            <w:r w:rsidR="000B6B81" w:rsidRPr="00F06961">
              <w:rPr>
                <w:rFonts w:cstheme="minorHAnsi"/>
                <w:sz w:val="20"/>
                <w:szCs w:val="20"/>
              </w:rPr>
              <w:t>2</w:t>
            </w:r>
            <w:r w:rsidRPr="00F06961">
              <w:rPr>
                <w:rFonts w:cstheme="minorHAnsi"/>
                <w:sz w:val="20"/>
                <w:szCs w:val="20"/>
              </w:rPr>
              <w:t>. Výzva MAS CÍNOVECKO o. p. s. – IROP –</w:t>
            </w:r>
            <w:r w:rsidR="000B6B81" w:rsidRPr="00F06961">
              <w:rPr>
                <w:rFonts w:cstheme="minorHAnsi"/>
                <w:sz w:val="20"/>
                <w:szCs w:val="20"/>
              </w:rPr>
              <w:t xml:space="preserve"> Doprava 1</w:t>
            </w:r>
            <w:r w:rsidRPr="00F06961">
              <w:rPr>
                <w:rFonts w:cstheme="minorHAnsi"/>
                <w:sz w:val="20"/>
                <w:szCs w:val="20"/>
              </w:rPr>
              <w:t>“</w:t>
            </w:r>
          </w:p>
        </w:tc>
      </w:tr>
      <w:tr w:rsidR="001A5C83" w:rsidRPr="00F06961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368CFE7F" w:rsidR="001A5C83" w:rsidRPr="00F06961" w:rsidRDefault="001A5C83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 xml:space="preserve">Kritéria </w:t>
            </w:r>
            <w:r w:rsidR="00A41499" w:rsidRPr="00F06961">
              <w:rPr>
                <w:rFonts w:cstheme="minorHAnsi"/>
                <w:sz w:val="20"/>
                <w:szCs w:val="20"/>
              </w:rPr>
              <w:t>věcného hodnocení</w:t>
            </w:r>
          </w:p>
        </w:tc>
      </w:tr>
      <w:tr w:rsidR="001A5C83" w:rsidRPr="00F06961" w14:paraId="04171757" w14:textId="77777777" w:rsidTr="000B1737">
        <w:tc>
          <w:tcPr>
            <w:tcW w:w="35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F06961" w:rsidRDefault="001A5C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F06961" w:rsidRDefault="001A5C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Popis.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307FF487" w:rsidR="001A5C83" w:rsidRPr="00F06961" w:rsidRDefault="000B1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</w:tr>
      <w:tr w:rsidR="000B1737" w:rsidRPr="00F06961" w14:paraId="056A7691" w14:textId="77777777" w:rsidTr="000B173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E70F18" w14:textId="5EC37011" w:rsidR="000B1737" w:rsidRPr="00F06961" w:rsidRDefault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3ABED2" w14:textId="57130E7C" w:rsidR="000B1737" w:rsidRPr="00F06961" w:rsidRDefault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Celkové způsobilé výdaje projektu (CZ</w:t>
            </w:r>
            <w:r w:rsidR="00C30D1A" w:rsidRPr="00F06961">
              <w:rPr>
                <w:rFonts w:cstheme="minorHAnsi"/>
                <w:sz w:val="20"/>
                <w:szCs w:val="20"/>
              </w:rPr>
              <w:t>V</w:t>
            </w:r>
            <w:r w:rsidRPr="00F0696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14:paraId="7BB7537B" w14:textId="0FBC6257" w:rsidR="000B1737" w:rsidRPr="00F06961" w:rsidRDefault="000B1737" w:rsidP="008B54A8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 xml:space="preserve">CZV, ze kterých je stanovena finanční podpora, jsou </w:t>
            </w:r>
            <w:r w:rsidR="000B6B81" w:rsidRPr="00F06961">
              <w:rPr>
                <w:rFonts w:cstheme="minorHAnsi"/>
                <w:sz w:val="20"/>
                <w:szCs w:val="20"/>
              </w:rPr>
              <w:t>nižší nebo rovny Kč 1 300 000,--</w:t>
            </w:r>
            <w:r w:rsidRPr="00F069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32E0FA3C" w:rsidR="000B1737" w:rsidRPr="00F06961" w:rsidRDefault="000B6B81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0B6B81" w:rsidRPr="00F06961" w14:paraId="48BCEC28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31C2D2C" w14:textId="77777777" w:rsidR="000B6B81" w:rsidRPr="00F06961" w:rsidRDefault="000B6B81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7AFDDD7A" w14:textId="77777777" w:rsidR="000B6B81" w:rsidRPr="00F06961" w:rsidRDefault="000B6B81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7826921E" w14:textId="1B1149C1" w:rsidR="000B6B81" w:rsidRPr="00F06961" w:rsidRDefault="000B6B81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 xml:space="preserve">CZV, ze kterých je stanovena finanční podpora, jsou </w:t>
            </w:r>
            <w:r w:rsidR="00166AE6" w:rsidRPr="00F06961">
              <w:rPr>
                <w:rFonts w:cstheme="minorHAnsi"/>
                <w:sz w:val="20"/>
                <w:szCs w:val="20"/>
              </w:rPr>
              <w:t xml:space="preserve">vyšší než Kč 1 300 000 a </w:t>
            </w:r>
            <w:r w:rsidRPr="00F06961">
              <w:rPr>
                <w:rFonts w:cstheme="minorHAnsi"/>
                <w:sz w:val="20"/>
                <w:szCs w:val="20"/>
              </w:rPr>
              <w:t xml:space="preserve">nepřesahují </w:t>
            </w:r>
            <w:r w:rsidR="00166AE6" w:rsidRPr="00F06961">
              <w:rPr>
                <w:rFonts w:cstheme="minorHAnsi"/>
                <w:sz w:val="20"/>
                <w:szCs w:val="20"/>
              </w:rPr>
              <w:t xml:space="preserve">nebo jsou rovny </w:t>
            </w:r>
            <w:r w:rsidRPr="00F06961">
              <w:rPr>
                <w:rFonts w:cstheme="minorHAnsi"/>
                <w:sz w:val="20"/>
                <w:szCs w:val="20"/>
              </w:rPr>
              <w:t xml:space="preserve">výši Kč </w:t>
            </w:r>
            <w:r w:rsidR="00166AE6" w:rsidRPr="00F06961">
              <w:rPr>
                <w:rFonts w:cstheme="minorHAnsi"/>
                <w:sz w:val="20"/>
                <w:szCs w:val="20"/>
              </w:rPr>
              <w:t>2 000 000,--.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7AC09263" w14:textId="0B4D9A73" w:rsidR="000B6B81" w:rsidRPr="00F06961" w:rsidRDefault="000B6B81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0B1737" w:rsidRPr="00F06961" w14:paraId="3FE0B5E1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534FAC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77245FC2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497A935B" w14:textId="1611982E" w:rsidR="000B1737" w:rsidRPr="00F06961" w:rsidRDefault="000B1737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CZV,</w:t>
            </w:r>
            <w:r w:rsidR="000B6B81" w:rsidRPr="00F06961">
              <w:rPr>
                <w:rFonts w:cstheme="minorHAnsi"/>
                <w:sz w:val="20"/>
                <w:szCs w:val="20"/>
              </w:rPr>
              <w:t xml:space="preserve"> ze kterých je stanovena finanční podpora jsou vyšší než </w:t>
            </w:r>
            <w:r w:rsidR="00166AE6" w:rsidRPr="00F06961">
              <w:rPr>
                <w:rFonts w:cstheme="minorHAnsi"/>
                <w:sz w:val="20"/>
                <w:szCs w:val="20"/>
              </w:rPr>
              <w:t>2 000</w:t>
            </w:r>
            <w:r w:rsidR="000B6B81" w:rsidRPr="00F06961">
              <w:rPr>
                <w:rFonts w:cstheme="minorHAnsi"/>
                <w:sz w:val="20"/>
                <w:szCs w:val="20"/>
              </w:rPr>
              <w:t> 000,--.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7B07533B" w:rsidR="000B1737" w:rsidRPr="00F06961" w:rsidRDefault="000B1737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B1737" w:rsidRPr="00F06961" w14:paraId="608DC4BF" w14:textId="77777777" w:rsidTr="000B1737"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1701724D" w14:textId="77777777" w:rsidR="000B1737" w:rsidRDefault="00326951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Počet obyvatel obce</w:t>
            </w:r>
            <w:r w:rsidR="000B1737" w:rsidRPr="00F06961">
              <w:rPr>
                <w:rFonts w:cstheme="minorHAnsi"/>
                <w:sz w:val="20"/>
                <w:szCs w:val="20"/>
              </w:rPr>
              <w:t>, ve které je projekt realizován</w:t>
            </w:r>
          </w:p>
          <w:p w14:paraId="7EED2F0D" w14:textId="743A4A6F" w:rsidR="003E36FE" w:rsidRPr="00F06961" w:rsidRDefault="003E36FE" w:rsidP="000B1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Zdroj: </w:t>
            </w:r>
            <w:hyperlink r:id="rId7" w:history="1">
              <w:r w:rsidR="00DF42AD" w:rsidRPr="00B00794">
                <w:rPr>
                  <w:rStyle w:val="Hypertextovodkaz"/>
                  <w:rFonts w:cstheme="minorHAnsi"/>
                  <w:sz w:val="20"/>
                  <w:szCs w:val="20"/>
                </w:rPr>
                <w:t>https://www.czso.cz/csu/czso/pocet-obyvatel-v-obcich-k-112023</w:t>
              </w:r>
            </w:hyperlink>
            <w:r w:rsidR="00DF42A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4460697" w:rsidR="000B1737" w:rsidRPr="00F06961" w:rsidRDefault="00326951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Počet obyvatel obce, ve které je projekt realizován je v rozmezí od 1 000 do 3 000 obyvatel (stav k 1. 1. 2023)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56786ED" w:rsidR="000B1737" w:rsidRPr="00F06961" w:rsidRDefault="000B1737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0B1737" w:rsidRPr="00F06961" w14:paraId="52E35281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39C1B2C5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6F4122C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6C69FD52" w14:textId="47CC19FD" w:rsidR="000B1737" w:rsidRPr="00F06961" w:rsidRDefault="00326951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Počet obyvatel obce, ve které je projekt realizován je v rozmezí od 3 001 do 5 000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39281CBD" w14:textId="5DC43F02" w:rsidR="000B1737" w:rsidRPr="00F06961" w:rsidRDefault="000B1737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0B1737" w:rsidRPr="00F06961" w14:paraId="08DD72F9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1D626BC7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63CD6D75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5AED1C3C" w14:textId="69E4F226" w:rsidR="000B1737" w:rsidRPr="00F06961" w:rsidRDefault="00326951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Počet obyvatel obce, ve které je projekt realizován je vyšší než 5 000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556117DE" w14:textId="4CB211E2" w:rsidR="000B1737" w:rsidRPr="00F06961" w:rsidRDefault="000B1737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3B0429" w:rsidRPr="00F06961" w14:paraId="042464E2" w14:textId="77777777" w:rsidTr="000B1737">
        <w:tc>
          <w:tcPr>
            <w:tcW w:w="572" w:type="dxa"/>
            <w:vMerge w:val="restart"/>
          </w:tcPr>
          <w:p w14:paraId="75E10284" w14:textId="72131F9F" w:rsidR="003B0429" w:rsidRPr="00F06961" w:rsidRDefault="003B0429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020" w:type="dxa"/>
            <w:vMerge w:val="restart"/>
          </w:tcPr>
          <w:p w14:paraId="542A721F" w14:textId="1DCF6B50" w:rsidR="003B0429" w:rsidRPr="00F06961" w:rsidRDefault="003B0429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Soulad se strategi</w:t>
            </w:r>
            <w:r w:rsidR="004F3BAA" w:rsidRPr="00F06961">
              <w:rPr>
                <w:rFonts w:cstheme="minorHAnsi"/>
                <w:sz w:val="20"/>
                <w:szCs w:val="20"/>
              </w:rPr>
              <w:t>ckým dokumentem obce/mikroregion</w:t>
            </w:r>
            <w:r w:rsidRPr="00F06961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4489" w:type="dxa"/>
          </w:tcPr>
          <w:p w14:paraId="7B68E5F3" w14:textId="561257EC" w:rsidR="003B0429" w:rsidRPr="00F06961" w:rsidRDefault="003B0429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</w:t>
            </w:r>
            <w:r w:rsidR="00E937F7" w:rsidRPr="00F06961">
              <w:rPr>
                <w:rFonts w:cstheme="minorHAnsi"/>
                <w:sz w:val="20"/>
                <w:szCs w:val="20"/>
              </w:rPr>
              <w:t>rojektový záměr (dále P</w:t>
            </w:r>
            <w:r w:rsidRPr="00F06961">
              <w:rPr>
                <w:rFonts w:cstheme="minorHAnsi"/>
                <w:sz w:val="20"/>
                <w:szCs w:val="20"/>
              </w:rPr>
              <w:t>Z</w:t>
            </w:r>
            <w:r w:rsidR="00E937F7" w:rsidRPr="00F06961">
              <w:rPr>
                <w:rFonts w:cstheme="minorHAnsi"/>
                <w:sz w:val="20"/>
                <w:szCs w:val="20"/>
              </w:rPr>
              <w:t>)</w:t>
            </w:r>
            <w:r w:rsidRPr="00F06961">
              <w:rPr>
                <w:rFonts w:cstheme="minorHAnsi"/>
                <w:sz w:val="20"/>
                <w:szCs w:val="20"/>
              </w:rPr>
              <w:t xml:space="preserve"> je uveden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024AA18E" w14:textId="0A4BAE64" w:rsidR="003B0429" w:rsidRPr="00F06961" w:rsidRDefault="003B0429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3B0429" w:rsidRPr="00F06961" w14:paraId="67756C45" w14:textId="77777777" w:rsidTr="000B1737">
        <w:tc>
          <w:tcPr>
            <w:tcW w:w="572" w:type="dxa"/>
            <w:vMerge/>
          </w:tcPr>
          <w:p w14:paraId="033EF099" w14:textId="77777777" w:rsidR="003B0429" w:rsidRPr="00F06961" w:rsidRDefault="003B0429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20A0D46C" w14:textId="77777777" w:rsidR="003B0429" w:rsidRPr="00F06961" w:rsidRDefault="003B0429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</w:tcPr>
          <w:p w14:paraId="5501FC52" w14:textId="3B393A7E" w:rsidR="003B0429" w:rsidRPr="00F06961" w:rsidRDefault="003B0429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Téma projektu je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839AB82" w14:textId="5504F94E" w:rsidR="003B0429" w:rsidRPr="00F06961" w:rsidRDefault="003B0429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3B0429" w:rsidRPr="00F06961" w14:paraId="7050A76F" w14:textId="77777777" w:rsidTr="000B1737">
        <w:tc>
          <w:tcPr>
            <w:tcW w:w="572" w:type="dxa"/>
            <w:vMerge/>
          </w:tcPr>
          <w:p w14:paraId="0C652352" w14:textId="77777777" w:rsidR="003B0429" w:rsidRPr="00F06961" w:rsidRDefault="003B0429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1F08BC96" w14:textId="77777777" w:rsidR="003B0429" w:rsidRPr="00F06961" w:rsidRDefault="003B0429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</w:tcPr>
          <w:p w14:paraId="2D377805" w14:textId="14A91C62" w:rsidR="003B0429" w:rsidRPr="00F06961" w:rsidRDefault="003B0429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PZ ani téma projektu není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4043421" w14:textId="3ADCF5BC" w:rsidR="003B0429" w:rsidRPr="00F06961" w:rsidRDefault="003B0429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B1737" w:rsidRPr="00F06961" w14:paraId="3157B679" w14:textId="77777777" w:rsidTr="000B1737">
        <w:tc>
          <w:tcPr>
            <w:tcW w:w="572" w:type="dxa"/>
            <w:vMerge w:val="restart"/>
            <w:shd w:val="clear" w:color="auto" w:fill="E7E6E6" w:themeFill="background2"/>
          </w:tcPr>
          <w:p w14:paraId="1EC78F4D" w14:textId="0959DFBE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68D13697" w14:textId="5B6F7253" w:rsidR="000B1737" w:rsidRPr="00F06961" w:rsidRDefault="00AF1F7D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Technická</w:t>
            </w:r>
            <w:r w:rsidR="003B0429" w:rsidRPr="00F06961">
              <w:rPr>
                <w:rFonts w:cstheme="minorHAnsi"/>
                <w:sz w:val="20"/>
                <w:szCs w:val="20"/>
              </w:rPr>
              <w:t xml:space="preserve"> připravenost projektu</w:t>
            </w:r>
          </w:p>
        </w:tc>
        <w:tc>
          <w:tcPr>
            <w:tcW w:w="4489" w:type="dxa"/>
            <w:shd w:val="clear" w:color="auto" w:fill="E7E6E6" w:themeFill="background2"/>
          </w:tcPr>
          <w:p w14:paraId="3D2832D8" w14:textId="02E70F60" w:rsidR="000B1737" w:rsidRPr="00F06961" w:rsidRDefault="003B0429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Žadatel 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projektu nepodléhá stavebnímu řízení (ohlášení)</w:t>
            </w:r>
            <w:r w:rsidR="00B36711" w:rsidRPr="00F069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1" w:type="dxa"/>
            <w:shd w:val="clear" w:color="auto" w:fill="E7E6E6" w:themeFill="background2"/>
          </w:tcPr>
          <w:p w14:paraId="4A336933" w14:textId="382748E6" w:rsidR="000B1737" w:rsidRPr="00F06961" w:rsidRDefault="00AF1F7D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0B1737" w:rsidRPr="00F06961" w14:paraId="6D37E02B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0D001DD8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885B1CC" w14:textId="77777777" w:rsidR="000B1737" w:rsidRPr="00F06961" w:rsidRDefault="000B1737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1C02C025" w14:textId="5FC8AFCE" w:rsidR="000B1737" w:rsidRPr="00F06961" w:rsidRDefault="00AF1F7D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Žadatel nemá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projektu nepodléhá stavebnímu řízení (ohlášení)</w:t>
            </w:r>
            <w:r w:rsidR="00B36711" w:rsidRPr="00F069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1" w:type="dxa"/>
            <w:shd w:val="clear" w:color="auto" w:fill="E7E6E6" w:themeFill="background2"/>
          </w:tcPr>
          <w:p w14:paraId="30920789" w14:textId="56246D7B" w:rsidR="000B1737" w:rsidRPr="00F06961" w:rsidRDefault="00AF1F7D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40916" w:rsidRPr="00F06961" w14:paraId="58EA0641" w14:textId="77777777" w:rsidTr="00F06961">
        <w:tc>
          <w:tcPr>
            <w:tcW w:w="572" w:type="dxa"/>
            <w:vMerge w:val="restart"/>
            <w:shd w:val="clear" w:color="auto" w:fill="FFFFFF" w:themeFill="background1"/>
          </w:tcPr>
          <w:p w14:paraId="6F38F088" w14:textId="1DBB15EC" w:rsidR="00840916" w:rsidRPr="00F06961" w:rsidRDefault="00840916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20" w:type="dxa"/>
            <w:vMerge w:val="restart"/>
            <w:shd w:val="clear" w:color="auto" w:fill="FFFFFF" w:themeFill="background1"/>
          </w:tcPr>
          <w:p w14:paraId="76707D3A" w14:textId="69BBFF9E" w:rsidR="00840916" w:rsidRPr="00F06961" w:rsidRDefault="00840916" w:rsidP="000B1737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Realizace prvků vedoucí k integrované ochraně chodců (např. přechody pro chodce, místa pro přecházení, ostrůvky, radar, dopravní značení, ochranné izolační bariéry, doprovodná zeleň apod.)</w:t>
            </w:r>
          </w:p>
        </w:tc>
        <w:tc>
          <w:tcPr>
            <w:tcW w:w="4489" w:type="dxa"/>
            <w:shd w:val="clear" w:color="auto" w:fill="FFFFFF" w:themeFill="background1"/>
          </w:tcPr>
          <w:p w14:paraId="54810298" w14:textId="59CE03E4" w:rsidR="00840916" w:rsidRPr="00F06961" w:rsidRDefault="00840916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Projekt realizuje 2 a více opatření/prvků, které povedou k integrované ochraně chodců.</w:t>
            </w:r>
          </w:p>
        </w:tc>
        <w:tc>
          <w:tcPr>
            <w:tcW w:w="981" w:type="dxa"/>
            <w:shd w:val="clear" w:color="auto" w:fill="FFFFFF" w:themeFill="background1"/>
          </w:tcPr>
          <w:p w14:paraId="744D6A0A" w14:textId="6446072A" w:rsidR="00840916" w:rsidRPr="00F06961" w:rsidRDefault="00840916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840916" w:rsidRPr="00F06961" w14:paraId="496006EE" w14:textId="77777777" w:rsidTr="00F06961">
        <w:tc>
          <w:tcPr>
            <w:tcW w:w="572" w:type="dxa"/>
            <w:vMerge/>
            <w:shd w:val="clear" w:color="auto" w:fill="FFFFFF" w:themeFill="background1"/>
          </w:tcPr>
          <w:p w14:paraId="2A2CE6CA" w14:textId="77777777" w:rsidR="00840916" w:rsidRPr="00F06961" w:rsidRDefault="00840916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179EADAD" w14:textId="77777777" w:rsidR="00840916" w:rsidRPr="00F06961" w:rsidRDefault="00840916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14:paraId="3D79749A" w14:textId="3DBDF687" w:rsidR="00840916" w:rsidRPr="00F06961" w:rsidRDefault="00840916" w:rsidP="000B173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Projekt realizuje 1 opatření/prvků, které povede k integrované ochraně chodců.</w:t>
            </w:r>
          </w:p>
        </w:tc>
        <w:tc>
          <w:tcPr>
            <w:tcW w:w="981" w:type="dxa"/>
            <w:shd w:val="clear" w:color="auto" w:fill="FFFFFF" w:themeFill="background1"/>
          </w:tcPr>
          <w:p w14:paraId="777B1EF8" w14:textId="7255A1F9" w:rsidR="00840916" w:rsidRPr="00F06961" w:rsidRDefault="00840916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40916" w:rsidRPr="00F06961" w14:paraId="125E5DF5" w14:textId="77777777" w:rsidTr="00F06961">
        <w:tc>
          <w:tcPr>
            <w:tcW w:w="572" w:type="dxa"/>
            <w:vMerge/>
            <w:shd w:val="clear" w:color="auto" w:fill="E7E6E6" w:themeFill="background2"/>
          </w:tcPr>
          <w:p w14:paraId="6A3DDECB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6299122C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14:paraId="255B0890" w14:textId="52B72F7C" w:rsidR="00840916" w:rsidRPr="00F06961" w:rsidRDefault="00840916" w:rsidP="008409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Projekt nerealizuje další opatření/prvků, které povede k integrované ochraně chodců.</w:t>
            </w:r>
          </w:p>
        </w:tc>
        <w:tc>
          <w:tcPr>
            <w:tcW w:w="981" w:type="dxa"/>
            <w:shd w:val="clear" w:color="auto" w:fill="auto"/>
          </w:tcPr>
          <w:p w14:paraId="30644957" w14:textId="5A33B77B" w:rsidR="00840916" w:rsidRPr="00F06961" w:rsidRDefault="00840916" w:rsidP="00840916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40916" w:rsidRPr="00F06961" w14:paraId="0B05C7A5" w14:textId="77777777" w:rsidTr="000B1737">
        <w:tc>
          <w:tcPr>
            <w:tcW w:w="572" w:type="dxa"/>
            <w:vMerge w:val="restart"/>
            <w:shd w:val="clear" w:color="auto" w:fill="E7E6E6" w:themeFill="background2"/>
          </w:tcPr>
          <w:p w14:paraId="49474131" w14:textId="4C1D673A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4D9CCFB0" w14:textId="13ADBAB6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Projektový záměr zahrnuje realizaci komunikace pro pěší v trase pozemní komunikace zatížené automobilovou dopravou (intenzita dopravy je hodnocena dle Celostátní</w:t>
            </w:r>
            <w:r w:rsidR="003B2229" w:rsidRPr="00F06961">
              <w:rPr>
                <w:rFonts w:cstheme="minorHAnsi"/>
                <w:sz w:val="20"/>
                <w:szCs w:val="20"/>
              </w:rPr>
              <w:t>ho sčítání dopravy z roku 2020, pokud není úsek v rámci celostátního sčítání sledován, žadatel uvádí v podkladech pro hodnocení výsledek vlastního sčítání intenzity dopravy, který je v souladu s TP 189. V případě, že je realizace projektového záměru plánována ve více lokalitách obce, je v kritériu hodnocena lokalita s nejvyšší prokázanou intenzitou automobilové dopravy. V případě, že žadatel nedoloží intenzitu automobilové dopravy projektem řešených úseků. Je bodové hodnocení kritéria.).</w:t>
            </w:r>
          </w:p>
        </w:tc>
        <w:tc>
          <w:tcPr>
            <w:tcW w:w="4489" w:type="dxa"/>
            <w:shd w:val="clear" w:color="auto" w:fill="E7E6E6" w:themeFill="background2"/>
          </w:tcPr>
          <w:p w14:paraId="13D87971" w14:textId="55BA91DA" w:rsidR="00840916" w:rsidRPr="00F06961" w:rsidRDefault="00840916" w:rsidP="008409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Průměrná intenzita automobilové dopravy dosahuje více než 3 000 vozidel/den.</w:t>
            </w:r>
          </w:p>
        </w:tc>
        <w:tc>
          <w:tcPr>
            <w:tcW w:w="981" w:type="dxa"/>
            <w:shd w:val="clear" w:color="auto" w:fill="E7E6E6" w:themeFill="background2"/>
          </w:tcPr>
          <w:p w14:paraId="72B7AA1B" w14:textId="30699868" w:rsidR="00840916" w:rsidRPr="00F06961" w:rsidRDefault="00840916" w:rsidP="0084091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696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840916" w:rsidRPr="00F06961" w14:paraId="7F3BC86E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7DED0D1F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0A1D5986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23001584" w14:textId="1A78AD58" w:rsidR="00840916" w:rsidRPr="00F06961" w:rsidRDefault="00840916" w:rsidP="008409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Průměrná intenzita automobilové dopravy je 1 001 - 3 000 vozidel/den.</w:t>
            </w:r>
          </w:p>
        </w:tc>
        <w:tc>
          <w:tcPr>
            <w:tcW w:w="981" w:type="dxa"/>
            <w:shd w:val="clear" w:color="auto" w:fill="E7E6E6" w:themeFill="background2"/>
          </w:tcPr>
          <w:p w14:paraId="55462665" w14:textId="0CEDF21E" w:rsidR="00840916" w:rsidRPr="00F06961" w:rsidRDefault="00840916" w:rsidP="00840916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40916" w:rsidRPr="00F06961" w14:paraId="5C4BA402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338518B3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141164DF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7A576A51" w14:textId="3765F131" w:rsidR="00840916" w:rsidRPr="00F06961" w:rsidRDefault="00840916" w:rsidP="008409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Průměrná intenzita automobilové dopravy je 501 - 1 000 vozidel/den.</w:t>
            </w:r>
          </w:p>
        </w:tc>
        <w:tc>
          <w:tcPr>
            <w:tcW w:w="981" w:type="dxa"/>
            <w:shd w:val="clear" w:color="auto" w:fill="E7E6E6" w:themeFill="background2"/>
          </w:tcPr>
          <w:p w14:paraId="0696A52F" w14:textId="1F6E2B23" w:rsidR="00840916" w:rsidRPr="00F06961" w:rsidRDefault="00840916" w:rsidP="00840916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40916" w:rsidRPr="00F06961" w14:paraId="75AAC6F2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5CDFD9CF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12B3C86C" w14:textId="77777777" w:rsidR="00840916" w:rsidRPr="00F06961" w:rsidRDefault="00840916" w:rsidP="008409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161C9222" w14:textId="7EF259ED" w:rsidR="00840916" w:rsidRPr="00F06961" w:rsidRDefault="00840916" w:rsidP="008409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Průměrná intenzita automobilové dopravy je 0 -500 vozidel/den. Projekt s intenzitou nižší než 500 vozidel/den nesplní podmínky výzvy</w:t>
            </w:r>
          </w:p>
        </w:tc>
        <w:tc>
          <w:tcPr>
            <w:tcW w:w="981" w:type="dxa"/>
            <w:shd w:val="clear" w:color="auto" w:fill="E7E6E6" w:themeFill="background2"/>
          </w:tcPr>
          <w:p w14:paraId="611ECCFC" w14:textId="6079A711" w:rsidR="00840916" w:rsidRPr="00F06961" w:rsidRDefault="00840916" w:rsidP="00840916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6961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D405CF8" w14:textId="77777777" w:rsidR="00801E17" w:rsidRPr="00801E17" w:rsidRDefault="00801E17" w:rsidP="00801E1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01E17">
        <w:rPr>
          <w:rFonts w:asciiTheme="minorHAnsi" w:hAnsiTheme="minorHAnsi" w:cstheme="minorHAnsi"/>
          <w:b/>
          <w:bCs/>
          <w:sz w:val="28"/>
          <w:szCs w:val="28"/>
        </w:rPr>
        <w:t xml:space="preserve">Minimální bodová hranice 60 bodů </w:t>
      </w:r>
      <w:r w:rsidRPr="00801E17">
        <w:rPr>
          <w:rFonts w:asciiTheme="minorHAnsi" w:hAnsiTheme="minorHAnsi" w:cstheme="minorHAnsi"/>
          <w:sz w:val="28"/>
          <w:szCs w:val="28"/>
        </w:rPr>
        <w:t xml:space="preserve">(pro výběr projektu k financování) </w:t>
      </w:r>
    </w:p>
    <w:p w14:paraId="36AED9F5" w14:textId="5E83D28A" w:rsidR="00801E17" w:rsidRDefault="00801E17" w:rsidP="00801E17">
      <w:pPr>
        <w:rPr>
          <w:rFonts w:cstheme="minorHAnsi"/>
          <w:sz w:val="28"/>
          <w:szCs w:val="28"/>
        </w:rPr>
      </w:pPr>
      <w:r w:rsidRPr="00801E17">
        <w:rPr>
          <w:rFonts w:cstheme="minorHAnsi"/>
          <w:b/>
          <w:bCs/>
          <w:sz w:val="28"/>
          <w:szCs w:val="28"/>
        </w:rPr>
        <w:t xml:space="preserve">Maximální bodová hranice 120 bodů </w:t>
      </w:r>
      <w:r w:rsidRPr="00801E17">
        <w:rPr>
          <w:rFonts w:cstheme="minorHAnsi"/>
          <w:sz w:val="28"/>
          <w:szCs w:val="28"/>
        </w:rPr>
        <w:t>(pro výběr projektu k financování)</w:t>
      </w:r>
    </w:p>
    <w:sectPr w:rsidR="00801E17" w:rsidSect="001F29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4698C"/>
    <w:rsid w:val="00080A4B"/>
    <w:rsid w:val="000B1737"/>
    <w:rsid w:val="000B6B81"/>
    <w:rsid w:val="000D2C40"/>
    <w:rsid w:val="00124547"/>
    <w:rsid w:val="00166AE6"/>
    <w:rsid w:val="001A5C83"/>
    <w:rsid w:val="001B06BD"/>
    <w:rsid w:val="001F29F7"/>
    <w:rsid w:val="002B32D3"/>
    <w:rsid w:val="00326951"/>
    <w:rsid w:val="003B0429"/>
    <w:rsid w:val="003B2229"/>
    <w:rsid w:val="003E36FE"/>
    <w:rsid w:val="004F3BAA"/>
    <w:rsid w:val="005062A2"/>
    <w:rsid w:val="0053636A"/>
    <w:rsid w:val="0058698A"/>
    <w:rsid w:val="006E205E"/>
    <w:rsid w:val="007903CE"/>
    <w:rsid w:val="00801E17"/>
    <w:rsid w:val="00802888"/>
    <w:rsid w:val="00840916"/>
    <w:rsid w:val="008828CF"/>
    <w:rsid w:val="008B54A8"/>
    <w:rsid w:val="008F1ACF"/>
    <w:rsid w:val="00A2719B"/>
    <w:rsid w:val="00A41499"/>
    <w:rsid w:val="00AF1F7D"/>
    <w:rsid w:val="00B36711"/>
    <w:rsid w:val="00C30D1A"/>
    <w:rsid w:val="00D72D28"/>
    <w:rsid w:val="00DD28F7"/>
    <w:rsid w:val="00DF42AD"/>
    <w:rsid w:val="00E3491C"/>
    <w:rsid w:val="00E937F7"/>
    <w:rsid w:val="00E95353"/>
    <w:rsid w:val="00EC11C6"/>
    <w:rsid w:val="00F06961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F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-obyvatel-v-obcich-k-11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10</cp:revision>
  <dcterms:created xsi:type="dcterms:W3CDTF">2024-02-05T07:19:00Z</dcterms:created>
  <dcterms:modified xsi:type="dcterms:W3CDTF">2024-02-06T13:35:00Z</dcterms:modified>
</cp:coreProperties>
</file>